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44" w:rsidRDefault="00A56544"/>
    <w:p w:rsidR="00A56544" w:rsidRDefault="00A56544"/>
    <w:p w:rsidR="00A56544" w:rsidRDefault="00A56544"/>
    <w:tbl>
      <w:tblPr>
        <w:tblW w:w="15920" w:type="dxa"/>
        <w:jc w:val="center"/>
        <w:tblInd w:w="93" w:type="dxa"/>
        <w:tblLook w:val="04A0"/>
      </w:tblPr>
      <w:tblGrid>
        <w:gridCol w:w="3460"/>
        <w:gridCol w:w="1780"/>
        <w:gridCol w:w="1640"/>
        <w:gridCol w:w="1220"/>
        <w:gridCol w:w="2800"/>
        <w:gridCol w:w="1640"/>
        <w:gridCol w:w="1720"/>
        <w:gridCol w:w="1660"/>
      </w:tblGrid>
      <w:tr w:rsidR="00A56544" w:rsidRPr="00A56544" w:rsidTr="00A56544">
        <w:trPr>
          <w:trHeight w:val="540"/>
          <w:jc w:val="center"/>
        </w:trPr>
        <w:tc>
          <w:tcPr>
            <w:tcW w:w="1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A56544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收支预算总表</w:t>
            </w:r>
          </w:p>
        </w:tc>
      </w:tr>
      <w:tr w:rsidR="00A56544" w:rsidRPr="00A56544" w:rsidTr="00A56544">
        <w:trPr>
          <w:trHeight w:val="33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嘉陵区人民检察院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A56544" w:rsidRPr="00A56544" w:rsidTr="00A56544">
        <w:trPr>
          <w:trHeight w:val="465"/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     出</w:t>
            </w:r>
          </w:p>
        </w:tc>
      </w:tr>
      <w:tr w:rsidR="00A56544" w:rsidRPr="00A56544" w:rsidTr="00A56544">
        <w:trPr>
          <w:trHeight w:val="78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2015年预算数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2014年预算数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2015年比2014年增长    （%）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2015年预算数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2014年预算数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2015年比2014年增长       （%）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一、当年财政拨款收入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853</w:t>
            </w:r>
            <w:r w:rsidR="001065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#DIV/0!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一、人员支出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3863405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#DIV/0!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二、行政单位教育收费收入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二、日常公用支出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106506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1651678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#DIV/0!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三、事业收入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三、对个人和家庭的补助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385524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#DIV/0!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四、事业单位经营收入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四、项目支出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4880132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#DIV/0!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五、转移性支出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五、转移性支出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六、其他收入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上缴上级支出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对附属单位补助支出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853</w:t>
            </w:r>
            <w:r w:rsidR="001065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#DIV/0!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106506" w:rsidP="0010650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10780739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#DIV/0!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七、用事业基金弥补收支差额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六、事业单位结余分配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八、上年结转和结余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2243730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其中：转入事业基金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其中：事业单位经营亏损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七、结转下年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其中：事业单位经营亏损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 入 总 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  <w:r w:rsidR="001065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80739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#DIV/0!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 出 总 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106506" w:rsidP="0010650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10780739</w:t>
            </w:r>
            <w:r w:rsidR="00A56544"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#DIV/0!</w:t>
            </w:r>
          </w:p>
        </w:tc>
      </w:tr>
    </w:tbl>
    <w:p w:rsidR="00E029F3" w:rsidRDefault="00E029F3"/>
    <w:p w:rsidR="00A56544" w:rsidRDefault="00A56544"/>
    <w:p w:rsidR="00A56544" w:rsidRDefault="00A56544"/>
    <w:p w:rsidR="00A56544" w:rsidRDefault="00A56544"/>
    <w:p w:rsidR="00A56544" w:rsidRDefault="00A56544"/>
    <w:tbl>
      <w:tblPr>
        <w:tblW w:w="16640" w:type="dxa"/>
        <w:jc w:val="center"/>
        <w:tblInd w:w="93" w:type="dxa"/>
        <w:tblLook w:val="04A0"/>
      </w:tblPr>
      <w:tblGrid>
        <w:gridCol w:w="516"/>
        <w:gridCol w:w="416"/>
        <w:gridCol w:w="416"/>
        <w:gridCol w:w="1003"/>
        <w:gridCol w:w="2055"/>
        <w:gridCol w:w="957"/>
        <w:gridCol w:w="1212"/>
        <w:gridCol w:w="1069"/>
        <w:gridCol w:w="952"/>
        <w:gridCol w:w="916"/>
        <w:gridCol w:w="518"/>
        <w:gridCol w:w="518"/>
        <w:gridCol w:w="518"/>
        <w:gridCol w:w="610"/>
        <w:gridCol w:w="610"/>
        <w:gridCol w:w="610"/>
        <w:gridCol w:w="636"/>
        <w:gridCol w:w="518"/>
        <w:gridCol w:w="518"/>
        <w:gridCol w:w="518"/>
        <w:gridCol w:w="518"/>
        <w:gridCol w:w="518"/>
        <w:gridCol w:w="518"/>
      </w:tblGrid>
      <w:tr w:rsidR="00A56544" w:rsidRPr="00A56544" w:rsidTr="00A56544">
        <w:trPr>
          <w:trHeight w:val="510"/>
          <w:jc w:val="center"/>
        </w:trPr>
        <w:tc>
          <w:tcPr>
            <w:tcW w:w="166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5654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财政拨款支出预算表</w:t>
            </w:r>
          </w:p>
        </w:tc>
      </w:tr>
      <w:tr w:rsidR="00A56544" w:rsidRPr="00A56544" w:rsidTr="00A56544">
        <w:trPr>
          <w:trHeight w:val="330"/>
          <w:jc w:val="center"/>
        </w:trPr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嘉陵区人民检察院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A56544" w:rsidRPr="00A56544" w:rsidTr="00A56544">
        <w:trPr>
          <w:trHeight w:val="330"/>
          <w:jc w:val="center"/>
        </w:trPr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科目名称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75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区级当年财政拨款安排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中央提前通知专项转移支付</w:t>
            </w:r>
          </w:p>
        </w:tc>
      </w:tr>
      <w:tr w:rsidR="00A56544" w:rsidRPr="00A56544" w:rsidTr="00A56544">
        <w:trPr>
          <w:trHeight w:val="33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一般公共预算拨款 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政府性基金安排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国有资本经营预算安排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一般公共预算拨款 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政府性基金安排</w:t>
            </w:r>
          </w:p>
        </w:tc>
      </w:tr>
      <w:tr w:rsidR="00A56544" w:rsidRPr="00A56544" w:rsidTr="00A56544">
        <w:trPr>
          <w:trHeight w:val="51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A56544" w:rsidRPr="00A56544" w:rsidTr="00A56544">
        <w:trPr>
          <w:trHeight w:val="51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10844337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10844337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10844337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5964205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4880132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5230274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5230274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5230274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5230274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查办预防职务犯罪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1880000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1880000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1880000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1880000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公诉和审判监督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侦查监督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执行监督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控告申诉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"两房</w:t>
            </w:r>
            <w:proofErr w:type="gramStart"/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proofErr w:type="gramEnd"/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1860132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1860132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1860132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1860132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其他检察支出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820000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820000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820000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820000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行政单位医疗保险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206426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206426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206426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206426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公务员医疗保险补助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145725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145725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145725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145725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381780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381780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381780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381780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tbl>
      <w:tblPr>
        <w:tblW w:w="16515" w:type="dxa"/>
        <w:jc w:val="center"/>
        <w:tblInd w:w="87" w:type="dxa"/>
        <w:tblLook w:val="04A0"/>
      </w:tblPr>
      <w:tblGrid>
        <w:gridCol w:w="747"/>
        <w:gridCol w:w="528"/>
        <w:gridCol w:w="528"/>
        <w:gridCol w:w="1232"/>
        <w:gridCol w:w="3253"/>
        <w:gridCol w:w="1087"/>
        <w:gridCol w:w="1627"/>
        <w:gridCol w:w="1627"/>
        <w:gridCol w:w="1481"/>
        <w:gridCol w:w="1466"/>
        <w:gridCol w:w="1261"/>
        <w:gridCol w:w="1678"/>
      </w:tblGrid>
      <w:tr w:rsidR="00A56544" w:rsidRPr="00A56544" w:rsidTr="00A56544">
        <w:trPr>
          <w:trHeight w:val="630"/>
          <w:jc w:val="center"/>
        </w:trPr>
        <w:tc>
          <w:tcPr>
            <w:tcW w:w="165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A56544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人员支出财政拨款预算表</w:t>
            </w:r>
          </w:p>
        </w:tc>
      </w:tr>
      <w:tr w:rsidR="00A56544" w:rsidRPr="00A56544" w:rsidTr="00A56544">
        <w:trPr>
          <w:trHeight w:val="330"/>
          <w:jc w:val="center"/>
        </w:trPr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嘉陵区人民检察院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单位:元</w:t>
            </w:r>
          </w:p>
        </w:tc>
      </w:tr>
      <w:tr w:rsidR="00A56544" w:rsidRPr="00A56544" w:rsidTr="00A56544">
        <w:trPr>
          <w:trHeight w:val="540"/>
          <w:jc w:val="center"/>
        </w:trPr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科目名称              （项级名称）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奖金（</w:t>
            </w:r>
            <w:proofErr w:type="gramStart"/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  <w:proofErr w:type="gramEnd"/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月工资）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其他工资福利支出</w:t>
            </w:r>
          </w:p>
        </w:tc>
      </w:tr>
      <w:tr w:rsidR="00A56544" w:rsidRPr="00A56544" w:rsidTr="00A56544">
        <w:trPr>
          <w:trHeight w:val="51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3863405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1297874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1889232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77948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352151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246200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3511254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1297874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1889232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77948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246200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行政单位医疗保险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206426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206426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375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公务员医疗保险补助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145725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145725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tbl>
      <w:tblPr>
        <w:tblW w:w="15600" w:type="dxa"/>
        <w:jc w:val="center"/>
        <w:tblInd w:w="87" w:type="dxa"/>
        <w:tblLook w:val="04A0"/>
      </w:tblPr>
      <w:tblGrid>
        <w:gridCol w:w="516"/>
        <w:gridCol w:w="416"/>
        <w:gridCol w:w="416"/>
        <w:gridCol w:w="819"/>
        <w:gridCol w:w="1216"/>
        <w:gridCol w:w="916"/>
        <w:gridCol w:w="880"/>
        <w:gridCol w:w="747"/>
        <w:gridCol w:w="747"/>
        <w:gridCol w:w="868"/>
        <w:gridCol w:w="747"/>
        <w:gridCol w:w="868"/>
        <w:gridCol w:w="747"/>
        <w:gridCol w:w="747"/>
        <w:gridCol w:w="567"/>
        <w:gridCol w:w="747"/>
        <w:gridCol w:w="747"/>
        <w:gridCol w:w="843"/>
        <w:gridCol w:w="783"/>
        <w:gridCol w:w="783"/>
        <w:gridCol w:w="856"/>
      </w:tblGrid>
      <w:tr w:rsidR="00A56544" w:rsidRPr="00A56544" w:rsidTr="00A56544">
        <w:trPr>
          <w:trHeight w:val="630"/>
          <w:jc w:val="center"/>
        </w:trPr>
        <w:tc>
          <w:tcPr>
            <w:tcW w:w="156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A56544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日常公用支出预算表</w:t>
            </w:r>
          </w:p>
        </w:tc>
      </w:tr>
      <w:tr w:rsidR="00A56544" w:rsidRPr="00A56544" w:rsidTr="00A56544">
        <w:trPr>
          <w:trHeight w:val="330"/>
          <w:jc w:val="center"/>
        </w:trPr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嘉陵区人民检察院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A56544" w:rsidRPr="00A56544" w:rsidTr="00A56544">
        <w:trPr>
          <w:trHeight w:val="540"/>
          <w:jc w:val="center"/>
        </w:trPr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科目名称  （项级名称）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电费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其他商品服务支出</w:t>
            </w:r>
          </w:p>
        </w:tc>
      </w:tr>
      <w:tr w:rsidR="00A56544" w:rsidRPr="00A56544" w:rsidTr="00A56544">
        <w:trPr>
          <w:trHeight w:val="510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106506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1651678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1065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725000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63742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38936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1065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651678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1065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725000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63742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38936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tbl>
      <w:tblPr>
        <w:tblW w:w="15914" w:type="dxa"/>
        <w:jc w:val="center"/>
        <w:tblInd w:w="87" w:type="dxa"/>
        <w:tblLook w:val="04A0"/>
      </w:tblPr>
      <w:tblGrid>
        <w:gridCol w:w="516"/>
        <w:gridCol w:w="416"/>
        <w:gridCol w:w="416"/>
        <w:gridCol w:w="765"/>
        <w:gridCol w:w="1181"/>
        <w:gridCol w:w="816"/>
        <w:gridCol w:w="1002"/>
        <w:gridCol w:w="868"/>
        <w:gridCol w:w="1015"/>
        <w:gridCol w:w="868"/>
        <w:gridCol w:w="792"/>
        <w:gridCol w:w="740"/>
        <w:gridCol w:w="853"/>
        <w:gridCol w:w="824"/>
        <w:gridCol w:w="868"/>
        <w:gridCol w:w="706"/>
        <w:gridCol w:w="816"/>
        <w:gridCol w:w="868"/>
        <w:gridCol w:w="657"/>
        <w:gridCol w:w="927"/>
      </w:tblGrid>
      <w:tr w:rsidR="00A56544" w:rsidRPr="00A56544" w:rsidTr="00A56544">
        <w:trPr>
          <w:trHeight w:val="630"/>
          <w:jc w:val="center"/>
        </w:trPr>
        <w:tc>
          <w:tcPr>
            <w:tcW w:w="159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A56544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对个人和家庭的补助支出预算表</w:t>
            </w:r>
          </w:p>
        </w:tc>
      </w:tr>
      <w:tr w:rsidR="00A56544" w:rsidRPr="00A56544" w:rsidTr="00A56544">
        <w:trPr>
          <w:trHeight w:val="330"/>
          <w:jc w:val="center"/>
        </w:trPr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嘉陵区人民检察院</w:t>
            </w:r>
          </w:p>
        </w:tc>
        <w:tc>
          <w:tcPr>
            <w:tcW w:w="13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A56544" w:rsidRPr="00A56544" w:rsidTr="00A56544">
        <w:trPr>
          <w:trHeight w:val="540"/>
          <w:jc w:val="center"/>
        </w:trPr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科目名称  （项级名称）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退职用(役)费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抚恤金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生活补助    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救济费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医疗费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助学金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奖励金    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生产补贴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提租补贴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其他对个人和的补助</w:t>
            </w:r>
          </w:p>
        </w:tc>
      </w:tr>
      <w:tr w:rsidR="00A56544" w:rsidRPr="00A56544" w:rsidTr="00A56544">
        <w:trPr>
          <w:trHeight w:val="51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385524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381780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381780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381780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6544" w:rsidRPr="00A56544" w:rsidTr="00A56544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p w:rsidR="00A56544" w:rsidRDefault="00A56544"/>
    <w:tbl>
      <w:tblPr>
        <w:tblW w:w="14460" w:type="dxa"/>
        <w:jc w:val="center"/>
        <w:tblInd w:w="91" w:type="dxa"/>
        <w:tblLook w:val="04A0"/>
      </w:tblPr>
      <w:tblGrid>
        <w:gridCol w:w="516"/>
        <w:gridCol w:w="500"/>
        <w:gridCol w:w="500"/>
        <w:gridCol w:w="6280"/>
        <w:gridCol w:w="2600"/>
        <w:gridCol w:w="1960"/>
        <w:gridCol w:w="2120"/>
      </w:tblGrid>
      <w:tr w:rsidR="00A56544" w:rsidRPr="00A56544" w:rsidTr="00A56544">
        <w:trPr>
          <w:trHeight w:val="630"/>
          <w:jc w:val="center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A56544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专项支出预算表</w:t>
            </w:r>
          </w:p>
        </w:tc>
      </w:tr>
      <w:tr w:rsidR="00A56544" w:rsidRPr="00A56544" w:rsidTr="00A56544">
        <w:trPr>
          <w:trHeight w:val="330"/>
          <w:jc w:val="center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嘉陵区人民检察院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单位:元</w:t>
            </w:r>
          </w:p>
        </w:tc>
      </w:tr>
      <w:tr w:rsidR="00A56544" w:rsidRPr="00A56544" w:rsidTr="00A56544">
        <w:trPr>
          <w:trHeight w:val="405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项   目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资金来源</w:t>
            </w:r>
          </w:p>
        </w:tc>
      </w:tr>
      <w:tr w:rsidR="00A56544" w:rsidRPr="00A56544" w:rsidTr="00A56544">
        <w:trPr>
          <w:trHeight w:val="315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>财政拨款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2"/>
              </w:rPr>
              <w:t xml:space="preserve">非财政拨款   </w:t>
            </w:r>
          </w:p>
        </w:tc>
      </w:tr>
      <w:tr w:rsidR="00A56544" w:rsidRPr="00A56544" w:rsidTr="00A56544">
        <w:trPr>
          <w:trHeight w:val="259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56544" w:rsidRPr="00A56544" w:rsidTr="00A56544">
        <w:trPr>
          <w:trHeight w:val="7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合计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4880132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4880132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2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查办预防职务犯罪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12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780663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查办职务犯罪工作</w:t>
            </w:r>
            <w:r w:rsidR="00A56544"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预防职务犯罪工作经费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中央专项办案经费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中央转移支付</w:t>
            </w:r>
            <w:proofErr w:type="gramStart"/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装备款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24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公诉和审判监督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公诉和审判监督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27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侦查监督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侦查监督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26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执行监督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13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执行监督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1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控告申诉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28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控告申诉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13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"两房</w:t>
            </w:r>
            <w:proofErr w:type="gramStart"/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proofErr w:type="gramEnd"/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1860132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1860132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29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"两房</w:t>
            </w:r>
            <w:proofErr w:type="gramStart"/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proofErr w:type="gramEnd"/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1860132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1860132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28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其他检察支出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27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三级专网视频会议室保密系统租赁维护费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26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人民监督员专项经费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法制宣传经费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1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法检两院300元加班补助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6544" w:rsidRPr="00A56544" w:rsidTr="00A56544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44" w:rsidRPr="00A56544" w:rsidRDefault="00A56544" w:rsidP="00A5654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65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56544" w:rsidRDefault="00A56544"/>
    <w:sectPr w:rsidR="00A56544" w:rsidSect="00A5654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506" w:rsidRDefault="00106506" w:rsidP="00106506">
      <w:r>
        <w:separator/>
      </w:r>
    </w:p>
  </w:endnote>
  <w:endnote w:type="continuationSeparator" w:id="1">
    <w:p w:rsidR="00106506" w:rsidRDefault="00106506" w:rsidP="0010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506" w:rsidRDefault="00106506" w:rsidP="00106506">
      <w:r>
        <w:separator/>
      </w:r>
    </w:p>
  </w:footnote>
  <w:footnote w:type="continuationSeparator" w:id="1">
    <w:p w:rsidR="00106506" w:rsidRDefault="00106506" w:rsidP="00106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544"/>
    <w:rsid w:val="00106506"/>
    <w:rsid w:val="00562277"/>
    <w:rsid w:val="00780663"/>
    <w:rsid w:val="00A56544"/>
    <w:rsid w:val="00E0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5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5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661</Words>
  <Characters>3773</Characters>
  <Application>Microsoft Office Word</Application>
  <DocSecurity>0</DocSecurity>
  <Lines>31</Lines>
  <Paragraphs>8</Paragraphs>
  <ScaleCrop>false</ScaleCrop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CRAZYBOYPJ</dc:creator>
  <cp:lastModifiedBy>CRAZYBOYPJ</cp:lastModifiedBy>
  <cp:revision>2</cp:revision>
  <dcterms:created xsi:type="dcterms:W3CDTF">2015-06-19T01:08:00Z</dcterms:created>
  <dcterms:modified xsi:type="dcterms:W3CDTF">2015-06-19T08:49:00Z</dcterms:modified>
</cp:coreProperties>
</file>